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FE" w:rsidRPr="002806FE" w:rsidRDefault="002806FE" w:rsidP="002806FE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06FE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Basic Rules and Guidelines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2806FE" w:rsidRPr="002806FE" w:rsidTr="002806F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70" w:type="dxa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961"/>
              <w:gridCol w:w="3009"/>
            </w:tblGrid>
            <w:tr w:rsidR="002806FE" w:rsidRPr="002806FE">
              <w:trPr>
                <w:trHeight w:val="2400"/>
                <w:tblCellSpacing w:w="15" w:type="dxa"/>
                <w:jc w:val="center"/>
              </w:trPr>
              <w:tc>
                <w:tcPr>
                  <w:tcW w:w="2790" w:type="dxa"/>
                  <w:vAlign w:val="center"/>
                  <w:hideMark/>
                </w:tcPr>
                <w:p w:rsidR="002806FE" w:rsidRPr="002806FE" w:rsidRDefault="002806FE" w:rsidP="0028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Under 8</w:t>
                  </w:r>
                  <w:r w:rsidRPr="002806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(as of Sept. 1 of prior year)</w:t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Hour Sessions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5/6 min. Quarters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Youth Ball (27.5")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8 ' 6" rim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 or 2 referees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 scorekeeper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2806FE" w:rsidRPr="002806FE" w:rsidRDefault="002806FE" w:rsidP="0028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Under 10</w:t>
                  </w:r>
                  <w:r w:rsidRPr="002806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(as of Sept. 1 of prior year)</w:t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Hour Sessions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5/6 min. Quarters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Youth Ball (27.5")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10' rim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2 referees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 scorekeeper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  <w:tr w:rsidR="002806FE" w:rsidRPr="002806FE">
              <w:trPr>
                <w:trHeight w:val="240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806FE" w:rsidRPr="002806FE" w:rsidRDefault="002806FE" w:rsidP="0028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Under 12</w:t>
                  </w:r>
                  <w:r w:rsidRPr="002806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(as of Sept. 1 of prior year)</w:t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hr. 15 min Sessions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6/7 min. Quarters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Women's Ball (28.5")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10' rim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2 referees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 scorekeeper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06FE" w:rsidRPr="002806FE" w:rsidRDefault="002806FE" w:rsidP="002806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Under 15</w:t>
                  </w:r>
                  <w:r w:rsidRPr="002806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(as of Sept. 1 of prior year)</w:t>
                  </w:r>
                  <w:r w:rsidRPr="002806F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 hr. 15 min Sessions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6/7 min. Quarters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Full Size Ball (29.5")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10' rim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2 referees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  <w:t>1 scorekeeper</w:t>
                  </w:r>
                  <w:r w:rsidRPr="002806FE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br/>
                  </w:r>
                  <w:r w:rsidRPr="002806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2806FE" w:rsidRPr="002806FE" w:rsidRDefault="002806FE" w:rsidP="002806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412A1" w:rsidRDefault="002806FE"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Proper Registration and Attire Rule</w:t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 order to participate in practice or games, players must be properly registered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 the CYBA and in proper attire including (issued) uniform and basketball shoes.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 hats or jewelry are allowed.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Everyone Plays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Players shall play equally through the course of the season, regardless of their ability.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means that at the end of the season all players should have played approximately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same number of quarters, assuming that they made it to the same number of games.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 a weekly basis the following guideline should be used by coaches: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If there are 5 players present, each plays 4 quarters.</w:t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br/>
        <w:t>If there are 6 players present, 2 players play 4 quarters and 4 play 3 quarters.</w:t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br/>
        <w:t>If there are 7 players present, 6 players play 3 quarters and 1 plays 2 quarters.</w:t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br/>
        <w:t>If there are 8 players present, 4 players play 3 quarters and 4 play 2 quarters.</w:t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br/>
        <w:t>If there are 9 players present, 7 players play 2 quarters and 2 play 3 quarters.</w:t>
      </w:r>
      <w:r w:rsidRPr="002806FE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br/>
        <w:t>If there are 10 players present, each plays 2 quarters.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Coach's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 All coaches shall support the mission of the CYBA by providing a positive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 encouraging environment for the players and the referees.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includes, among other things, refraining from abusive verbal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comments to players, refraining from questioning the referee's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calls during play, remaining in the "coach's box" during play, etc.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 Zone Defense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Teams shall use "man to man" defense in which each player is assigned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 guard a player on the opposing team. At the beginning of play each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player should be instructed to match up with a player on the opposing team.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Zone defenses are not allowed.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 Backcourt Press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Teams shall not use a backcourt press on defense.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Once the defensive team has gained possession of the ball in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backcourt (and thereby becomes the offensive team),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other team shall immediately move to the opposite side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 the mid-court line before playing defense.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 Backcourt Penalty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the Under 8 and Under 10 divisions, offensive teams shall not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 penalized when the ball crosses back across the mid court line.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Lopsided Game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 a game score becomes lopsided (for example 12 points difference),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coach of the leading team shall adjust offensive strategy and players on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floor in order to minimize the final score differential.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Points on Fouls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player shall be awarded two points when they are fouled on an unsuccessful shot.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player shall be awarded three points when they are fouled on a successful shot.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Technical Foul Rule:</w:t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technical foul will be assessed to any player who uses profanity,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is physically or emotionally out of control or is verbally abusive to a player,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parent, referee, coach or official of the CYBA.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Such player shall be immediately removed from the game.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Five Fouls Rule:</w:t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player who receives his/her fifth personal foul will be removed from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the game or may be left in the game at the opposing coach's discretion.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 Timeouts Rule:</w:t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Because of the limited time for games, no timeouts are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allowed except for injury timeouts called by the referees.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Substitution Rule: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Substitutions are only allowed in the middle of the fourth quarter for the purpose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 providing equal playing time. A timeout is not required for this substitution.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Progressive Rules Rule:</w:t>
      </w:r>
      <w:r w:rsidRPr="002806F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rules above are intended to modify and complement the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current National Federation of High School basketball rules.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 other NFHS rules apply.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more technical rules of basketball may be applied by the referees on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progressive basis through the age brackets and through the season.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Any player, parent or coach who observes instances of violation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of the above "rules", that is not noticed or appropriately dealt with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by the referee, is encouraged to report the issue to CYBA Board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Member for follow up action.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all need to work together to make the CYBA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806F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experience a memorable and positive one.</w:t>
      </w:r>
      <w:r w:rsidRPr="002806F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D412A1" w:rsidSect="00C9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06FE"/>
    <w:rsid w:val="002806FE"/>
    <w:rsid w:val="00507108"/>
    <w:rsid w:val="00C93EE9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rmalamed</dc:creator>
  <cp:keywords/>
  <dc:description/>
  <cp:lastModifiedBy>rmalamed</cp:lastModifiedBy>
  <cp:revision>1</cp:revision>
  <dcterms:created xsi:type="dcterms:W3CDTF">2013-09-09T16:44:00Z</dcterms:created>
  <dcterms:modified xsi:type="dcterms:W3CDTF">2013-09-09T16:44:00Z</dcterms:modified>
</cp:coreProperties>
</file>